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77D7" w14:textId="77777777" w:rsidR="00F76C4E" w:rsidRDefault="00F76C4E" w:rsidP="003E6D90">
      <w:pPr>
        <w:rPr>
          <w:b/>
          <w:bCs/>
        </w:rPr>
      </w:pPr>
    </w:p>
    <w:p w14:paraId="4D04DB9A" w14:textId="48A30DFA" w:rsidR="003E6D90" w:rsidRDefault="003E6D90" w:rsidP="00B66B6D">
      <w:pPr>
        <w:tabs>
          <w:tab w:val="left" w:pos="90"/>
        </w:tabs>
      </w:pPr>
      <w:r w:rsidRPr="005518D4">
        <w:rPr>
          <w:b/>
          <w:bCs/>
        </w:rPr>
        <w:t>INVITATION TO BID</w:t>
      </w:r>
      <w:r w:rsidR="008F3E17">
        <w:br/>
      </w:r>
      <w:r w:rsidR="008F3E17" w:rsidRPr="00164D80">
        <w:t xml:space="preserve">Bids Due </w:t>
      </w:r>
      <w:r w:rsidR="00B66B6D">
        <w:t>May 2</w:t>
      </w:r>
      <w:r w:rsidR="008F3E17" w:rsidRPr="00164D80">
        <w:t>, 2022</w:t>
      </w:r>
    </w:p>
    <w:p w14:paraId="2CBBCFCD" w14:textId="132E6D1D" w:rsidR="008F3E17" w:rsidRDefault="008F3E17" w:rsidP="008F3E17">
      <w:r w:rsidRPr="005518D4">
        <w:rPr>
          <w:b/>
          <w:bCs/>
        </w:rPr>
        <w:t>OWNER:</w:t>
      </w:r>
      <w:r>
        <w:br/>
        <w:t>First Ecclesiastical Society of East Haddam CT d/b/a First Church of Christ Congregational of East Haddam</w:t>
      </w:r>
      <w:r>
        <w:br/>
        <w:t>499 Town Street, P.O. Box 445</w:t>
      </w:r>
      <w:r>
        <w:br/>
        <w:t>East Haddam, CT 06423</w:t>
      </w:r>
    </w:p>
    <w:p w14:paraId="438DAEA9" w14:textId="1CC42B3F" w:rsidR="003E6D90" w:rsidRDefault="008F3E17" w:rsidP="008F3E17">
      <w:r w:rsidRPr="005518D4">
        <w:rPr>
          <w:b/>
          <w:bCs/>
        </w:rPr>
        <w:t>ARCHITECT:</w:t>
      </w:r>
      <w:r>
        <w:br/>
        <w:t>Noyes Vogt Architects</w:t>
      </w:r>
      <w:r>
        <w:br/>
        <w:t>191 Middlesex, Ave., Ste. 2A</w:t>
      </w:r>
      <w:r>
        <w:br/>
        <w:t>Chester, CT 06412</w:t>
      </w:r>
    </w:p>
    <w:p w14:paraId="2D72591F" w14:textId="0531A487" w:rsidR="003E6D90" w:rsidRDefault="005518D4" w:rsidP="003E6D90">
      <w:r w:rsidRPr="005518D4">
        <w:rPr>
          <w:b/>
          <w:bCs/>
        </w:rPr>
        <w:t>PROJECT:</w:t>
      </w:r>
      <w:r>
        <w:t xml:space="preserve"> </w:t>
      </w:r>
      <w:r w:rsidR="008F3E17">
        <w:t>REPLACEMENT OF PARISH HALL ROOF/ REPAIR TO MEETINGHOUSE ROOF</w:t>
      </w:r>
      <w:r w:rsidR="008F3E17">
        <w:br/>
        <w:t>499 Town Street, East Haddam, CT</w:t>
      </w:r>
      <w:r>
        <w:t xml:space="preserve"> 06423</w:t>
      </w:r>
    </w:p>
    <w:p w14:paraId="319945A8" w14:textId="2695BE6B" w:rsidR="00473687" w:rsidRPr="00DC635C" w:rsidRDefault="003E6D90" w:rsidP="00396B0D">
      <w:pPr>
        <w:spacing w:after="240"/>
      </w:pPr>
      <w:r w:rsidRPr="00DC635C">
        <w:t xml:space="preserve">The owners of </w:t>
      </w:r>
      <w:r w:rsidR="005518D4" w:rsidRPr="00DC635C">
        <w:rPr>
          <w:b/>
          <w:bCs/>
        </w:rPr>
        <w:t>499 Town Stree</w:t>
      </w:r>
      <w:r w:rsidR="005518D4" w:rsidRPr="00DC635C">
        <w:t xml:space="preserve">t </w:t>
      </w:r>
      <w:r w:rsidRPr="00DC635C">
        <w:t xml:space="preserve">will receive </w:t>
      </w:r>
      <w:r w:rsidR="00DD443C" w:rsidRPr="00DC635C">
        <w:t xml:space="preserve">sealed </w:t>
      </w:r>
      <w:r w:rsidRPr="00DC635C">
        <w:t>bids</w:t>
      </w:r>
      <w:r w:rsidR="00DD443C" w:rsidRPr="00DC635C">
        <w:t xml:space="preserve"> </w:t>
      </w:r>
      <w:r w:rsidR="00B66B6D" w:rsidRPr="00DC635C">
        <w:rPr>
          <w:rFonts w:ascii="Segoe UI" w:eastAsia="Times New Roman" w:hAnsi="Segoe UI" w:cs="Segoe UI"/>
          <w:sz w:val="20"/>
          <w:szCs w:val="20"/>
        </w:rPr>
        <w:t>between the hours of 3:00</w:t>
      </w:r>
      <w:r w:rsidR="005E67B4" w:rsidRPr="00DC635C">
        <w:rPr>
          <w:rFonts w:ascii="Segoe UI" w:eastAsia="Times New Roman" w:hAnsi="Segoe UI" w:cs="Segoe UI"/>
          <w:sz w:val="20"/>
          <w:szCs w:val="20"/>
        </w:rPr>
        <w:t xml:space="preserve"> and </w:t>
      </w:r>
      <w:r w:rsidR="00B66B6D" w:rsidRPr="00DC635C">
        <w:rPr>
          <w:rFonts w:ascii="Segoe UI" w:eastAsia="Times New Roman" w:hAnsi="Segoe UI" w:cs="Segoe UI"/>
          <w:sz w:val="20"/>
          <w:szCs w:val="20"/>
        </w:rPr>
        <w:t>4:00 p</w:t>
      </w:r>
      <w:r w:rsidR="005E67B4" w:rsidRPr="00DC635C">
        <w:rPr>
          <w:rFonts w:ascii="Segoe UI" w:eastAsia="Times New Roman" w:hAnsi="Segoe UI" w:cs="Segoe UI"/>
          <w:sz w:val="20"/>
          <w:szCs w:val="20"/>
        </w:rPr>
        <w:t>.</w:t>
      </w:r>
      <w:r w:rsidR="00B66B6D" w:rsidRPr="00DC635C">
        <w:rPr>
          <w:rFonts w:ascii="Segoe UI" w:eastAsia="Times New Roman" w:hAnsi="Segoe UI" w:cs="Segoe UI"/>
          <w:sz w:val="20"/>
          <w:szCs w:val="20"/>
        </w:rPr>
        <w:t>m</w:t>
      </w:r>
      <w:r w:rsidR="005E67B4" w:rsidRPr="00DC635C">
        <w:rPr>
          <w:rFonts w:ascii="Segoe UI" w:eastAsia="Times New Roman" w:hAnsi="Segoe UI" w:cs="Segoe UI"/>
          <w:sz w:val="20"/>
          <w:szCs w:val="20"/>
        </w:rPr>
        <w:t>.</w:t>
      </w:r>
      <w:r w:rsidR="00B66B6D" w:rsidRPr="00DC635C">
        <w:rPr>
          <w:rFonts w:ascii="Segoe UI" w:eastAsia="Times New Roman" w:hAnsi="Segoe UI" w:cs="Segoe UI"/>
          <w:sz w:val="20"/>
          <w:szCs w:val="20"/>
        </w:rPr>
        <w:t xml:space="preserve"> on May 2, 2022. Hand delivery is </w:t>
      </w:r>
      <w:r w:rsidR="005E67B4" w:rsidRPr="00DC635C">
        <w:rPr>
          <w:rFonts w:ascii="Segoe UI" w:eastAsia="Times New Roman" w:hAnsi="Segoe UI" w:cs="Segoe UI"/>
          <w:sz w:val="20"/>
          <w:szCs w:val="20"/>
        </w:rPr>
        <w:t xml:space="preserve">preferred but bid packages may also be emailed to </w:t>
      </w:r>
      <w:hyperlink r:id="rId4" w:history="1">
        <w:r w:rsidR="005E67B4" w:rsidRPr="00DC635C">
          <w:rPr>
            <w:rStyle w:val="Hyperlink"/>
            <w:rFonts w:ascii="Segoe UI" w:eastAsia="Times New Roman" w:hAnsi="Segoe UI" w:cs="Segoe UI"/>
            <w:sz w:val="20"/>
            <w:szCs w:val="20"/>
          </w:rPr>
          <w:t>contact@firstchurcheh.org</w:t>
        </w:r>
      </w:hyperlink>
      <w:r w:rsidR="00396B0D" w:rsidRPr="00DC635C">
        <w:rPr>
          <w:rFonts w:ascii="Segoe UI" w:eastAsia="Times New Roman" w:hAnsi="Segoe UI" w:cs="Segoe UI"/>
          <w:sz w:val="20"/>
          <w:szCs w:val="20"/>
        </w:rPr>
        <w:t xml:space="preserve"> before 4 p.m. on May 2.  Any emailed bid</w:t>
      </w:r>
      <w:r w:rsidR="00392926">
        <w:rPr>
          <w:rFonts w:ascii="Segoe UI" w:eastAsia="Times New Roman" w:hAnsi="Segoe UI" w:cs="Segoe UI"/>
          <w:sz w:val="20"/>
          <w:szCs w:val="20"/>
        </w:rPr>
        <w:t xml:space="preserve"> </w:t>
      </w:r>
      <w:r w:rsidR="00396B0D" w:rsidRPr="00DC635C">
        <w:rPr>
          <w:rFonts w:ascii="Segoe UI" w:eastAsia="Times New Roman" w:hAnsi="Segoe UI" w:cs="Segoe UI"/>
          <w:sz w:val="20"/>
          <w:szCs w:val="20"/>
        </w:rPr>
        <w:t>must reference the project in the subject line as follow</w:t>
      </w:r>
      <w:r w:rsidR="00DC635C">
        <w:rPr>
          <w:rFonts w:ascii="Segoe UI" w:eastAsia="Times New Roman" w:hAnsi="Segoe UI" w:cs="Segoe UI"/>
          <w:sz w:val="20"/>
          <w:szCs w:val="20"/>
        </w:rPr>
        <w:t>s:</w:t>
      </w:r>
      <w:r w:rsidR="00396B0D" w:rsidRPr="00DC635C">
        <w:rPr>
          <w:rFonts w:ascii="Segoe UI" w:eastAsia="Times New Roman" w:hAnsi="Segoe UI" w:cs="Segoe UI"/>
          <w:sz w:val="20"/>
          <w:szCs w:val="20"/>
        </w:rPr>
        <w:t xml:space="preserve"> “Bid for replacement of Parish Hall roof/repair to Meetinghouse roof</w:t>
      </w:r>
      <w:r w:rsidR="00DC635C" w:rsidRPr="00DC635C">
        <w:rPr>
          <w:rFonts w:ascii="Segoe UI" w:eastAsia="Times New Roman" w:hAnsi="Segoe UI" w:cs="Segoe UI"/>
          <w:sz w:val="20"/>
          <w:szCs w:val="20"/>
        </w:rPr>
        <w:t xml:space="preserve">.” </w:t>
      </w:r>
      <w:r w:rsidR="005E67B4" w:rsidRPr="00DC635C">
        <w:rPr>
          <w:rFonts w:ascii="Segoe UI" w:eastAsia="Times New Roman" w:hAnsi="Segoe UI" w:cs="Segoe UI"/>
          <w:sz w:val="20"/>
          <w:szCs w:val="20"/>
        </w:rPr>
        <w:t xml:space="preserve">Bids received after </w:t>
      </w:r>
      <w:r w:rsidR="00CD6125" w:rsidRPr="00DC635C">
        <w:rPr>
          <w:rFonts w:ascii="Segoe UI" w:eastAsia="Times New Roman" w:hAnsi="Segoe UI" w:cs="Segoe UI"/>
          <w:sz w:val="20"/>
          <w:szCs w:val="20"/>
        </w:rPr>
        <w:t xml:space="preserve">the specified date and time will not be </w:t>
      </w:r>
      <w:r w:rsidR="00396B0D" w:rsidRPr="00DC635C">
        <w:rPr>
          <w:rFonts w:ascii="Segoe UI" w:eastAsia="Times New Roman" w:hAnsi="Segoe UI" w:cs="Segoe UI"/>
          <w:sz w:val="20"/>
          <w:szCs w:val="20"/>
        </w:rPr>
        <w:t xml:space="preserve">accepted or opened. Bidders may be present for the public bid opening on May 2 at 4 p.m. at First Church of Christ Congregational, 499 Town Street, East Haddam, CT 06423. </w:t>
      </w:r>
    </w:p>
    <w:p w14:paraId="7E531FDF" w14:textId="0FBE5087" w:rsidR="000C2DEA" w:rsidRDefault="003E6D90" w:rsidP="007113CC">
      <w:r>
        <w:t xml:space="preserve">Bids will be received for furnishing all labor, materials, tools and equipment necessary to </w:t>
      </w:r>
      <w:r w:rsidR="00473687">
        <w:t xml:space="preserve">replace the </w:t>
      </w:r>
      <w:r w:rsidR="00FF38D1">
        <w:t>cedar shingle roof on 1902 Parish Hall and repair to the north side of the cedar shingle roof on 1794 Meetinghouse</w:t>
      </w:r>
      <w:r>
        <w:t xml:space="preserve">, in accordance with the scope of work included </w:t>
      </w:r>
      <w:r w:rsidR="00FF38D1">
        <w:t>in the bid d</w:t>
      </w:r>
      <w:r w:rsidR="003F7F61">
        <w:t>ocuments</w:t>
      </w:r>
      <w:r w:rsidR="00FF38D1">
        <w:t xml:space="preserve">, plans and specifications. </w:t>
      </w:r>
      <w:r w:rsidR="000C2DEA" w:rsidRPr="000C2DEA">
        <w:t>Bids must be on a lump sum basis. Segregated bids will not be accepted.</w:t>
      </w:r>
      <w:r w:rsidR="000C2DEA">
        <w:t xml:space="preserve"> </w:t>
      </w:r>
      <w:r>
        <w:t>Bid</w:t>
      </w:r>
      <w:r w:rsidR="007113CC">
        <w:t xml:space="preserve"> </w:t>
      </w:r>
      <w:r>
        <w:t xml:space="preserve">documents, including plans and specifications, </w:t>
      </w:r>
      <w:r w:rsidR="000C2DEA">
        <w:t>(pdf</w:t>
      </w:r>
      <w:r w:rsidR="001A3F71">
        <w:t xml:space="preserve"> </w:t>
      </w:r>
      <w:r w:rsidR="000C2DEA">
        <w:t xml:space="preserve">format) </w:t>
      </w:r>
      <w:r>
        <w:t xml:space="preserve">are available upon request by contacting </w:t>
      </w:r>
      <w:bookmarkStart w:id="0" w:name="_Hlk92226567"/>
      <w:r w:rsidR="000C2DEA">
        <w:t>Tom Gribb</w:t>
      </w:r>
      <w:r w:rsidR="000F2DC5">
        <w:t>i</w:t>
      </w:r>
      <w:r w:rsidR="000C2DEA">
        <w:t xml:space="preserve">n, Noyes Vogt Architects, at (860) 526-2900 </w:t>
      </w:r>
      <w:bookmarkEnd w:id="0"/>
      <w:r w:rsidR="00977FDF" w:rsidRPr="00DC635C">
        <w:t xml:space="preserve">beginning </w:t>
      </w:r>
      <w:r w:rsidR="00DA3FEA" w:rsidRPr="00DC635C">
        <w:t xml:space="preserve">April </w:t>
      </w:r>
      <w:r w:rsidR="00DC635C" w:rsidRPr="00DC635C">
        <w:t>5</w:t>
      </w:r>
      <w:r w:rsidR="00977FDF" w:rsidRPr="00DC635C">
        <w:t>, 2022.</w:t>
      </w:r>
      <w:r w:rsidR="00977FDF">
        <w:t xml:space="preserve">  </w:t>
      </w:r>
    </w:p>
    <w:p w14:paraId="30A326AC" w14:textId="043E0018" w:rsidR="003E6D90" w:rsidRDefault="003E6D90" w:rsidP="003E6D90">
      <w:r w:rsidRPr="00DC635C">
        <w:t xml:space="preserve">The successful bidder will </w:t>
      </w:r>
      <w:r w:rsidR="00977FDF" w:rsidRPr="00DC635C">
        <w:t xml:space="preserve">commence the project as soon as practicable with completion no later than Nov. 15, 2022. </w:t>
      </w:r>
      <w:r w:rsidRPr="00DC635C">
        <w:t>A</w:t>
      </w:r>
      <w:r>
        <w:t xml:space="preserve"> proposed construction schedule should be submitted</w:t>
      </w:r>
      <w:r w:rsidR="003F7F61">
        <w:t xml:space="preserve"> </w:t>
      </w:r>
      <w:r>
        <w:t>with the bid.</w:t>
      </w:r>
    </w:p>
    <w:p w14:paraId="7009B6A0" w14:textId="7384254F" w:rsidR="003E6D90" w:rsidRPr="00717D28" w:rsidRDefault="003E6D90" w:rsidP="003E6D90">
      <w:r w:rsidRPr="00DC635C">
        <w:t xml:space="preserve">There will be a </w:t>
      </w:r>
      <w:r w:rsidRPr="00717D28">
        <w:rPr>
          <w:b/>
          <w:bCs/>
        </w:rPr>
        <w:t>pre-bid meeting</w:t>
      </w:r>
      <w:r w:rsidRPr="00DC635C">
        <w:t xml:space="preserve"> </w:t>
      </w:r>
      <w:r w:rsidR="00F51CC0" w:rsidRPr="00DC635C">
        <w:t xml:space="preserve">on </w:t>
      </w:r>
      <w:r w:rsidR="00F829DC" w:rsidRPr="00DC635C">
        <w:t xml:space="preserve">Monday, April 11, 2022 </w:t>
      </w:r>
      <w:r w:rsidR="00F51CC0" w:rsidRPr="00DC635C">
        <w:t>at 1</w:t>
      </w:r>
      <w:r w:rsidR="00DF1733">
        <w:t>:00</w:t>
      </w:r>
      <w:r w:rsidR="00F51CC0" w:rsidRPr="00DC635C">
        <w:t xml:space="preserve"> </w:t>
      </w:r>
      <w:r w:rsidR="00DF1733">
        <w:t>p</w:t>
      </w:r>
      <w:r w:rsidR="00F51CC0" w:rsidRPr="00DC635C">
        <w:t>.m. at First Church of Christ Congregational, 499 Town Street, East Haddam, CT 06423</w:t>
      </w:r>
      <w:r w:rsidR="00F829DC" w:rsidRPr="00DC635C">
        <w:t xml:space="preserve"> to walk through the site and </w:t>
      </w:r>
      <w:r w:rsidRPr="00DC635C">
        <w:t xml:space="preserve">review all contract documents. </w:t>
      </w:r>
      <w:r w:rsidR="00F829DC" w:rsidRPr="00DC635C">
        <w:t xml:space="preserve">The </w:t>
      </w:r>
      <w:r w:rsidR="00392926">
        <w:t xml:space="preserve">meeting </w:t>
      </w:r>
      <w:r w:rsidR="00F829DC" w:rsidRPr="00DC635C">
        <w:t xml:space="preserve">is mandatory for new prospective bidders and optional for </w:t>
      </w:r>
      <w:r w:rsidR="00DC635C" w:rsidRPr="00DC635C">
        <w:t xml:space="preserve">companies </w:t>
      </w:r>
      <w:r w:rsidR="00F829DC" w:rsidRPr="00DC635C">
        <w:t xml:space="preserve">that participated in an earlier bid solicitation for this project. </w:t>
      </w:r>
      <w:r w:rsidRPr="00DC635C">
        <w:t>All</w:t>
      </w:r>
      <w:r w:rsidR="00F51CC0" w:rsidRPr="00DC635C">
        <w:t xml:space="preserve"> </w:t>
      </w:r>
      <w:r w:rsidRPr="00DC635C">
        <w:t xml:space="preserve">questions pertaining to this Invitation to </w:t>
      </w:r>
      <w:r>
        <w:t xml:space="preserve">Bid must be submitted in writing </w:t>
      </w:r>
      <w:r w:rsidR="006D1D2F">
        <w:t xml:space="preserve">by email </w:t>
      </w:r>
      <w:r>
        <w:t>to</w:t>
      </w:r>
      <w:r w:rsidR="00F51CC0" w:rsidRPr="00F51CC0">
        <w:t xml:space="preserve"> Tom Gribb</w:t>
      </w:r>
      <w:r w:rsidR="00164D80">
        <w:t>i</w:t>
      </w:r>
      <w:r w:rsidR="00F51CC0" w:rsidRPr="00F51CC0">
        <w:t>n,</w:t>
      </w:r>
      <w:r w:rsidR="00DC635C">
        <w:t xml:space="preserve"> </w:t>
      </w:r>
      <w:r w:rsidR="00F51CC0" w:rsidRPr="00F51CC0">
        <w:t xml:space="preserve">at </w:t>
      </w:r>
      <w:hyperlink r:id="rId5" w:history="1">
        <w:r w:rsidR="00F829DC" w:rsidRPr="00182066">
          <w:rPr>
            <w:rStyle w:val="Hyperlink"/>
          </w:rPr>
          <w:t>tomgribbin@noyesvogtarchitects.com</w:t>
        </w:r>
      </w:hyperlink>
      <w:r w:rsidR="00F829DC">
        <w:t xml:space="preserve">. </w:t>
      </w:r>
      <w:r>
        <w:t xml:space="preserve"> The last day for questions is </w:t>
      </w:r>
      <w:r w:rsidR="006D1D2F" w:rsidRPr="00717D28">
        <w:t>April 20</w:t>
      </w:r>
      <w:r w:rsidR="00AB0566" w:rsidRPr="00717D28">
        <w:t xml:space="preserve">, 2022 at 3 p.m. </w:t>
      </w:r>
      <w:r w:rsidRPr="00717D28">
        <w:t xml:space="preserve">and the </w:t>
      </w:r>
      <w:r w:rsidR="00DC635C" w:rsidRPr="00717D28">
        <w:t xml:space="preserve">final </w:t>
      </w:r>
      <w:r w:rsidRPr="00717D28">
        <w:t xml:space="preserve">addenda will be distributed </w:t>
      </w:r>
      <w:r w:rsidR="006D1D2F" w:rsidRPr="00717D28">
        <w:t xml:space="preserve">April 22, 2022 </w:t>
      </w:r>
      <w:r w:rsidR="00AB0566" w:rsidRPr="00717D28">
        <w:t xml:space="preserve">at 3 p.m. </w:t>
      </w:r>
    </w:p>
    <w:p w14:paraId="08B89CC9" w14:textId="45D9B733" w:rsidR="001A3F71" w:rsidRDefault="001A3F71" w:rsidP="001A3F71">
      <w:r>
        <w:t xml:space="preserve">Bidders </w:t>
      </w:r>
      <w:r w:rsidR="006D1D2F">
        <w:t xml:space="preserve">are </w:t>
      </w:r>
      <w:r>
        <w:t xml:space="preserve">required to provide references and evidence of a minimum of ten (10) years of experience in previous, similar work, and must carry appropriate </w:t>
      </w:r>
      <w:r w:rsidR="00E87D88">
        <w:t xml:space="preserve">Commercial General Liability, General Aggregate </w:t>
      </w:r>
      <w:r>
        <w:t>and Workers’ Compensation insurance coverages.</w:t>
      </w:r>
    </w:p>
    <w:p w14:paraId="0D72C1DD" w14:textId="183BB383" w:rsidR="003E7A0A" w:rsidRPr="00BF0BC0" w:rsidRDefault="003E7A0A" w:rsidP="001A3F71">
      <w:r>
        <w:lastRenderedPageBreak/>
        <w:t xml:space="preserve">Required documents in the bid package include: </w:t>
      </w:r>
      <w:r w:rsidR="00717D28">
        <w:br/>
      </w:r>
      <w:r w:rsidR="00717D28" w:rsidRPr="00BF0BC0">
        <w:t xml:space="preserve">1. </w:t>
      </w:r>
      <w:r w:rsidR="00DF1733" w:rsidRPr="00BF0BC0">
        <w:t>Bid Form</w:t>
      </w:r>
      <w:r w:rsidRPr="00BF0BC0">
        <w:t xml:space="preserve"> </w:t>
      </w:r>
      <w:r w:rsidR="00717D28" w:rsidRPr="00BF0BC0">
        <w:br/>
        <w:t xml:space="preserve">2. </w:t>
      </w:r>
      <w:r w:rsidR="00FB083C" w:rsidRPr="00BF0BC0">
        <w:t>AIA A305 Contractor’s Qualification Statement</w:t>
      </w:r>
      <w:r w:rsidR="00717D28" w:rsidRPr="00BF0BC0">
        <w:br/>
      </w:r>
      <w:r w:rsidR="00C81DFB" w:rsidRPr="00BF0BC0">
        <w:t>3</w:t>
      </w:r>
      <w:r w:rsidR="00717D28" w:rsidRPr="00BF0BC0">
        <w:t>. P</w:t>
      </w:r>
      <w:r w:rsidRPr="00BF0BC0">
        <w:t xml:space="preserve">roposed construction schedule; </w:t>
      </w:r>
      <w:r w:rsidR="00717D28" w:rsidRPr="00BF0BC0">
        <w:br/>
      </w:r>
      <w:r w:rsidR="00C81DFB" w:rsidRPr="00BF0BC0">
        <w:t>4</w:t>
      </w:r>
      <w:r w:rsidR="00717D28" w:rsidRPr="00BF0BC0">
        <w:t>. E</w:t>
      </w:r>
      <w:r w:rsidR="001A3F71" w:rsidRPr="00BF0BC0">
        <w:t>vidence of insurance</w:t>
      </w:r>
      <w:r w:rsidR="00717D28" w:rsidRPr="00BF0BC0">
        <w:t xml:space="preserve"> coverages</w:t>
      </w:r>
      <w:r w:rsidR="001A3F71" w:rsidRPr="00BF0BC0">
        <w:t>;</w:t>
      </w:r>
      <w:r w:rsidR="00717D28" w:rsidRPr="00BF0BC0">
        <w:br/>
      </w:r>
      <w:r w:rsidR="00C81DFB" w:rsidRPr="00BF0BC0">
        <w:t>5</w:t>
      </w:r>
      <w:r w:rsidR="00717D28" w:rsidRPr="00BF0BC0">
        <w:t xml:space="preserve">. A completed </w:t>
      </w:r>
      <w:r w:rsidRPr="00BF0BC0">
        <w:t>Connecticut Human Rights and Opportunities (CHRO) Contract Compliance Regulations Notification to Bidders</w:t>
      </w:r>
      <w:r w:rsidR="008C1B12" w:rsidRPr="00BF0BC0">
        <w:t xml:space="preserve"> </w:t>
      </w:r>
      <w:r w:rsidR="00717D28" w:rsidRPr="00BF0BC0">
        <w:t>form. S</w:t>
      </w:r>
      <w:r w:rsidR="008C1B12" w:rsidRPr="00BF0BC0">
        <w:t>ee:</w:t>
      </w:r>
      <w:r w:rsidRPr="00BF0BC0">
        <w:t xml:space="preserve"> </w:t>
      </w:r>
      <w:hyperlink r:id="rId6" w:history="1">
        <w:r w:rsidR="00E87D88" w:rsidRPr="00BF0BC0">
          <w:rPr>
            <w:rStyle w:val="Hyperlink"/>
            <w:color w:val="auto"/>
          </w:rPr>
          <w:t>http://www.ct.gov/chro/lib/chro/pdf/notificationtobidders.pdf</w:t>
        </w:r>
      </w:hyperlink>
      <w:r w:rsidR="00717D28" w:rsidRPr="00BF0BC0">
        <w:rPr>
          <w:rStyle w:val="Hyperlink"/>
          <w:color w:val="auto"/>
        </w:rPr>
        <w:t>;</w:t>
      </w:r>
      <w:r w:rsidR="00E87D88" w:rsidRPr="00BF0BC0">
        <w:t xml:space="preserve"> </w:t>
      </w:r>
      <w:r w:rsidR="00717D28" w:rsidRPr="00BF0BC0">
        <w:br/>
      </w:r>
      <w:r w:rsidR="00C81DFB" w:rsidRPr="00BF0BC0">
        <w:t>6</w:t>
      </w:r>
      <w:r w:rsidR="00717D28" w:rsidRPr="00BF0BC0">
        <w:t>. B</w:t>
      </w:r>
      <w:r w:rsidRPr="00BF0BC0">
        <w:t>ond security as outlined below.</w:t>
      </w:r>
    </w:p>
    <w:p w14:paraId="466EE344" w14:textId="5301E8B5" w:rsidR="00522D4C" w:rsidRDefault="00A0707A" w:rsidP="003E7A0A">
      <w:r>
        <w:t xml:space="preserve">Each bid must include a bond or certified check </w:t>
      </w:r>
      <w:r w:rsidR="003E7A0A">
        <w:t xml:space="preserve">in </w:t>
      </w:r>
      <w:r>
        <w:t xml:space="preserve">the </w:t>
      </w:r>
      <w:r w:rsidR="003E7A0A">
        <w:t>amount of five (5) percent of the base bid, made</w:t>
      </w:r>
      <w:r>
        <w:t xml:space="preserve"> payable </w:t>
      </w:r>
      <w:r w:rsidR="003E7A0A">
        <w:t>to First Ecclesiastical Society of East Haddam, CT</w:t>
      </w:r>
      <w:r>
        <w:t xml:space="preserve">. </w:t>
      </w:r>
      <w:r w:rsidR="003E7A0A">
        <w:t>Bid bond amount will be retained as liquidated damages in the event the selected bidder fails to execute a contract. Bid Bonds are not required if the contract amount does not exceed $50,000.00. The General Conditions for this Project will require Performance and Payment Bonds. Performance bo</w:t>
      </w:r>
      <w:r w:rsidR="00E87D88">
        <w:t>n</w:t>
      </w:r>
      <w:r w:rsidR="003E7A0A">
        <w:t xml:space="preserve">ds are required for contracts exceeding $25,000.00 or a subcontract exceeding $50,000.00. Labor and material payment Bond is required for contracts exceeding $100,000.00. </w:t>
      </w:r>
    </w:p>
    <w:p w14:paraId="10797DC6" w14:textId="69BFB459" w:rsidR="00245A82" w:rsidRDefault="003E6D90" w:rsidP="003E6D90">
      <w:r>
        <w:t>All</w:t>
      </w:r>
      <w:r w:rsidR="00522D4C">
        <w:t xml:space="preserve"> </w:t>
      </w:r>
      <w:r>
        <w:t>bid documents must be complete when submitted; incomplete bids will be disqualified. No bid shall</w:t>
      </w:r>
      <w:r w:rsidR="00AB0566">
        <w:t xml:space="preserve"> </w:t>
      </w:r>
      <w:r>
        <w:t>be withdrawn for a period of ninety</w:t>
      </w:r>
      <w:r w:rsidR="00AB0566">
        <w:t xml:space="preserve"> (90)</w:t>
      </w:r>
      <w:r>
        <w:t xml:space="preserve"> days</w:t>
      </w:r>
      <w:r w:rsidR="00164D80">
        <w:t xml:space="preserve"> </w:t>
      </w:r>
      <w:r w:rsidR="00245A82">
        <w:t>after</w:t>
      </w:r>
      <w:r>
        <w:t xml:space="preserve"> the </w:t>
      </w:r>
      <w:r w:rsidR="00245A82">
        <w:t xml:space="preserve">bid </w:t>
      </w:r>
      <w:r>
        <w:t>opening – or until the next</w:t>
      </w:r>
      <w:r w:rsidR="00AB0566">
        <w:t xml:space="preserve"> </w:t>
      </w:r>
      <w:r>
        <w:t>workday immediately following said period if such period ends on a weekend or State holiday –</w:t>
      </w:r>
      <w:r w:rsidR="00AB0566">
        <w:t xml:space="preserve"> </w:t>
      </w:r>
      <w:r>
        <w:t xml:space="preserve">without the consent of the owner. </w:t>
      </w:r>
    </w:p>
    <w:p w14:paraId="7C5E4A88" w14:textId="2AF61CF7" w:rsidR="003E6D90" w:rsidRDefault="00392926" w:rsidP="003E6D90">
      <w:r>
        <w:t>The owner reserves the right to reject any or all bids and to waive any informalities in bidding.</w:t>
      </w:r>
      <w:r w:rsidR="00245A82">
        <w:t xml:space="preserve"> Any contract will</w:t>
      </w:r>
      <w:r w:rsidR="003E6D90">
        <w:t xml:space="preserve"> be awarded </w:t>
      </w:r>
      <w:r>
        <w:t xml:space="preserve">at </w:t>
      </w:r>
      <w:r w:rsidR="003E6D90">
        <w:t>the sole discretion</w:t>
      </w:r>
      <w:r w:rsidR="00AB0566">
        <w:t xml:space="preserve"> </w:t>
      </w:r>
      <w:r w:rsidR="003E6D90">
        <w:t>of the owner to the lowest responsible and qualified bidder, subject to the owner’s right to reject</w:t>
      </w:r>
      <w:r w:rsidR="00AB0566">
        <w:t xml:space="preserve"> </w:t>
      </w:r>
      <w:r w:rsidR="003E6D90">
        <w:t>any and all bids.</w:t>
      </w:r>
      <w:r>
        <w:t xml:space="preserve"> </w:t>
      </w:r>
      <w:r w:rsidR="003E6D90">
        <w:t xml:space="preserve"> The “lowest responsible and qualified bidder” is defined as the bidder whose bid is</w:t>
      </w:r>
      <w:r w:rsidR="00AB0566">
        <w:t xml:space="preserve"> </w:t>
      </w:r>
      <w:r w:rsidR="003E6D90">
        <w:t>the lowest of those bidders possessing the skill, ability, and integrity necessary to faithfully perform</w:t>
      </w:r>
      <w:r w:rsidR="00AB0566">
        <w:t xml:space="preserve"> </w:t>
      </w:r>
      <w:r w:rsidR="003E6D90">
        <w:t>the work, in the sole judgement of the owner. The owner reserves the right to consider as</w:t>
      </w:r>
      <w:r w:rsidR="00AB0566">
        <w:t xml:space="preserve"> </w:t>
      </w:r>
      <w:r w:rsidR="003E6D90">
        <w:t>unqualified any bidder whose references, as submitted with their proposal, do not</w:t>
      </w:r>
      <w:r w:rsidR="00AB0566">
        <w:t xml:space="preserve"> </w:t>
      </w:r>
      <w:r w:rsidR="003E6D90">
        <w:t xml:space="preserve">confirm the </w:t>
      </w:r>
      <w:r w:rsidR="00245A82">
        <w:t>bidder’s</w:t>
      </w:r>
      <w:r w:rsidR="003E6D90">
        <w:t xml:space="preserve"> qualifications to do the work.</w:t>
      </w:r>
    </w:p>
    <w:p w14:paraId="6F00AA54" w14:textId="4E909CF2" w:rsidR="003E6D90" w:rsidRDefault="003E6D90" w:rsidP="003E6D90">
      <w:r>
        <w:t>Partial funding for this project is provided by Connecticut’s Historic Restoration Fund, which is</w:t>
      </w:r>
      <w:r w:rsidR="00AB0566">
        <w:t xml:space="preserve"> </w:t>
      </w:r>
      <w:r>
        <w:t>funded by the Connecticut Community Investment Act and administered by the Connecticut State</w:t>
      </w:r>
      <w:r w:rsidR="00AB0566">
        <w:t xml:space="preserve"> </w:t>
      </w:r>
      <w:r>
        <w:t xml:space="preserve">Historic Preservation Office (CT SHPO) within the </w:t>
      </w:r>
      <w:r w:rsidR="00392926">
        <w:t xml:space="preserve">state </w:t>
      </w:r>
      <w:r>
        <w:t>Department of Economic and Community</w:t>
      </w:r>
      <w:r w:rsidR="00C516B1">
        <w:t xml:space="preserve"> Development. </w:t>
      </w:r>
      <w:r>
        <w:t>All work must meet the Secretary of the Interior's Standards for the Treatment of</w:t>
      </w:r>
      <w:r w:rsidR="00C516B1">
        <w:t xml:space="preserve"> </w:t>
      </w:r>
      <w:r>
        <w:t>Historic Properties and be approved by the CT SHPO.</w:t>
      </w:r>
    </w:p>
    <w:p w14:paraId="6395C3FE" w14:textId="162CF5A3" w:rsidR="00B7656A" w:rsidRDefault="00B7656A" w:rsidP="003E6D90">
      <w:r w:rsidRPr="00B7656A">
        <w:t>The successful bidder along with the subcontractors shall make a good faith effort, to the greatest extent feasible, to employ and contract small and minority contractors as defined by the State of</w:t>
      </w:r>
      <w:r w:rsidR="00E87D88">
        <w:t xml:space="preserve"> </w:t>
      </w:r>
      <w:r w:rsidRPr="00B7656A">
        <w:t xml:space="preserve">Connecticut with regards to small and minority business enterprises. In compliance with the State of Connecticut regulations, the bidder must be an </w:t>
      </w:r>
      <w:r w:rsidR="00CF374B">
        <w:t>A</w:t>
      </w:r>
      <w:r w:rsidRPr="00B7656A">
        <w:t>ffirmative Action/Equal Opportunity Employer.</w:t>
      </w:r>
    </w:p>
    <w:p w14:paraId="62E9690C" w14:textId="77777777" w:rsidR="00522D4C" w:rsidRDefault="00B7656A" w:rsidP="00B7656A">
      <w:r>
        <w:t>The First Ecclesiastical Society of East Haddam, CT is an Affirmative Action/Equal Opportunity Employer. Minority/Women’s Business Enterprises are encouraged to apply.</w:t>
      </w:r>
    </w:p>
    <w:p w14:paraId="456B0AFA" w14:textId="33681DB0" w:rsidR="003E6D90" w:rsidRPr="001A3F71" w:rsidRDefault="00522D4C" w:rsidP="00B7656A">
      <w:pPr>
        <w:rPr>
          <w:i/>
          <w:iCs/>
        </w:rPr>
      </w:pPr>
      <w:r w:rsidRPr="001A3F71">
        <w:rPr>
          <w:i/>
          <w:iCs/>
        </w:rPr>
        <w:t>First Ecclesiastical Society of East Haddam CT</w:t>
      </w:r>
      <w:r w:rsidRPr="001A3F71">
        <w:rPr>
          <w:i/>
          <w:iCs/>
        </w:rPr>
        <w:br/>
        <w:t>Susan E. Kinsman, chairman, Board of Trustee</w:t>
      </w:r>
      <w:r w:rsidR="003C738B">
        <w:rPr>
          <w:i/>
          <w:iCs/>
        </w:rPr>
        <w:t xml:space="preserve">s </w:t>
      </w:r>
    </w:p>
    <w:sectPr w:rsidR="003E6D90" w:rsidRPr="001A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0"/>
    <w:rsid w:val="000C2DEA"/>
    <w:rsid w:val="000F2DC5"/>
    <w:rsid w:val="00164D80"/>
    <w:rsid w:val="001A3F71"/>
    <w:rsid w:val="00245A82"/>
    <w:rsid w:val="00392926"/>
    <w:rsid w:val="00396B0D"/>
    <w:rsid w:val="003C738B"/>
    <w:rsid w:val="003E6D90"/>
    <w:rsid w:val="003E7A0A"/>
    <w:rsid w:val="003F7F61"/>
    <w:rsid w:val="00473687"/>
    <w:rsid w:val="00494EB7"/>
    <w:rsid w:val="00522D4C"/>
    <w:rsid w:val="005518D4"/>
    <w:rsid w:val="00554161"/>
    <w:rsid w:val="005D6C35"/>
    <w:rsid w:val="005E67B4"/>
    <w:rsid w:val="006D1D2F"/>
    <w:rsid w:val="006E6E94"/>
    <w:rsid w:val="007113CC"/>
    <w:rsid w:val="00717D28"/>
    <w:rsid w:val="00760659"/>
    <w:rsid w:val="008C1B12"/>
    <w:rsid w:val="008D1AA0"/>
    <w:rsid w:val="008F3E17"/>
    <w:rsid w:val="00904FB6"/>
    <w:rsid w:val="00977FDF"/>
    <w:rsid w:val="00A0707A"/>
    <w:rsid w:val="00AB0566"/>
    <w:rsid w:val="00B66B6D"/>
    <w:rsid w:val="00B7656A"/>
    <w:rsid w:val="00BF0BC0"/>
    <w:rsid w:val="00C516B1"/>
    <w:rsid w:val="00C81DFB"/>
    <w:rsid w:val="00CD6125"/>
    <w:rsid w:val="00CF374B"/>
    <w:rsid w:val="00DA3FEA"/>
    <w:rsid w:val="00DC635C"/>
    <w:rsid w:val="00DD443C"/>
    <w:rsid w:val="00DF1733"/>
    <w:rsid w:val="00E35EA8"/>
    <w:rsid w:val="00E87D88"/>
    <w:rsid w:val="00F51CC0"/>
    <w:rsid w:val="00F76C4E"/>
    <w:rsid w:val="00F829DC"/>
    <w:rsid w:val="00FA1BEE"/>
    <w:rsid w:val="00FB083C"/>
    <w:rsid w:val="00FD3133"/>
    <w:rsid w:val="00FE4445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78C3"/>
  <w15:chartTrackingRefBased/>
  <w15:docId w15:val="{BD8B9D78-2C5A-4121-9805-D5FA06BF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.gov/chro/lib/chro/pdf/notificationtobidders.pdf" TargetMode="External"/><Relationship Id="rId5" Type="http://schemas.openxmlformats.org/officeDocument/2006/relationships/hyperlink" Target="mailto:tomgribbin@noyesvogtarchitects.com" TargetMode="External"/><Relationship Id="rId4" Type="http://schemas.openxmlformats.org/officeDocument/2006/relationships/hyperlink" Target="mailto:contact@firstchurche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Kinsman</dc:creator>
  <cp:keywords/>
  <dc:description/>
  <cp:lastModifiedBy>Susan Kinsman</cp:lastModifiedBy>
  <cp:revision>2</cp:revision>
  <cp:lastPrinted>2022-02-02T19:00:00Z</cp:lastPrinted>
  <dcterms:created xsi:type="dcterms:W3CDTF">2022-04-04T16:39:00Z</dcterms:created>
  <dcterms:modified xsi:type="dcterms:W3CDTF">2022-04-04T16:39:00Z</dcterms:modified>
</cp:coreProperties>
</file>